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豊根村観光交流バスツアー事業補助金に関する</w:t>
      </w:r>
      <w:r>
        <w:rPr>
          <w:rFonts w:hint="eastAsia"/>
          <w:sz w:val="32"/>
        </w:rPr>
        <w:t>Q&amp;A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Q1</w:t>
      </w:r>
      <w:r>
        <w:rPr>
          <w:rFonts w:hint="eastAsia"/>
        </w:rPr>
        <w:t>．　申請者（補助対象者）は？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A1.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旅行業法（昭和</w:t>
      </w:r>
      <w:r>
        <w:rPr>
          <w:rFonts w:hint="eastAsia"/>
        </w:rPr>
        <w:t>27</w:t>
      </w:r>
      <w:r>
        <w:rPr>
          <w:rFonts w:hint="eastAsia"/>
        </w:rPr>
        <w:t>年法律第</w:t>
      </w:r>
      <w:r>
        <w:rPr>
          <w:rFonts w:hint="eastAsia"/>
        </w:rPr>
        <w:t>239</w:t>
      </w:r>
      <w:r>
        <w:rPr>
          <w:rFonts w:hint="eastAsia"/>
        </w:rPr>
        <w:t>号）に基づく、旅行業の登録を受けた旅行業者です。ただし、日本国内の事業者に限ります。</w:t>
      </w:r>
    </w:p>
    <w:p>
      <w:pPr>
        <w:pStyle w:val="0"/>
        <w:ind w:left="630" w:hanging="630" w:hangingChars="300"/>
        <w:rPr>
          <w:rFonts w:hint="default"/>
        </w:rPr>
      </w:pP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Q2.</w:t>
      </w:r>
      <w:r>
        <w:rPr>
          <w:rFonts w:hint="eastAsia"/>
        </w:rPr>
        <w:t>　申請方法は？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A2.</w:t>
      </w:r>
      <w:r>
        <w:rPr>
          <w:rFonts w:hint="eastAsia"/>
        </w:rPr>
        <w:t>　申請書（豊根村ホームページ掲載あり）に関係書類を添えて、ツアー実施の</w:t>
      </w:r>
      <w:r>
        <w:rPr>
          <w:rFonts w:hint="eastAsia"/>
        </w:rPr>
        <w:t>4</w:t>
      </w:r>
      <w:r>
        <w:rPr>
          <w:rFonts w:hint="eastAsia"/>
        </w:rPr>
        <w:t>月から</w:t>
      </w:r>
      <w:r>
        <w:rPr>
          <w:rFonts w:hint="eastAsia"/>
        </w:rPr>
        <w:t>1</w:t>
      </w:r>
      <w:r>
        <w:rPr>
          <w:rFonts w:hint="eastAsia"/>
        </w:rPr>
        <w:t>月前までに、豊根村役場商工観光課宛に提出してください。なお、郵送による申請も可能です。</w:t>
      </w:r>
    </w:p>
    <w:p>
      <w:pPr>
        <w:pStyle w:val="0"/>
        <w:ind w:left="630" w:hanging="630" w:hangingChars="300"/>
        <w:rPr>
          <w:rFonts w:hint="default"/>
        </w:rPr>
      </w:pP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Q3.</w:t>
      </w:r>
      <w:r>
        <w:rPr>
          <w:rFonts w:hint="eastAsia"/>
        </w:rPr>
        <w:t>　申請期間は？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A3.</w:t>
      </w:r>
      <w:r>
        <w:rPr>
          <w:rFonts w:hint="eastAsia"/>
        </w:rPr>
        <w:t>　申請期間は</w:t>
      </w:r>
      <w:r>
        <w:rPr>
          <w:rFonts w:hint="eastAsia"/>
        </w:rPr>
        <w:t>2</w:t>
      </w:r>
      <w:r>
        <w:rPr>
          <w:rFonts w:hint="eastAsia"/>
        </w:rPr>
        <w:t>月末日までとし、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日までに催行し、終了するツアーであること。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　　尚、予算の範囲内で行うため、予算がなくなり次第受付終了となりますので、ご了承ください。受付を終了した場合には</w:t>
      </w:r>
      <w:r>
        <w:rPr>
          <w:rFonts w:hint="eastAsia"/>
        </w:rPr>
        <w:t>HP</w:t>
      </w:r>
      <w:r>
        <w:rPr>
          <w:rFonts w:hint="eastAsia"/>
        </w:rPr>
        <w:t>にその旨、掲載致します。</w:t>
      </w:r>
    </w:p>
    <w:p>
      <w:pPr>
        <w:pStyle w:val="0"/>
        <w:ind w:left="630" w:hanging="630" w:hangingChars="300"/>
        <w:rPr>
          <w:rFonts w:hint="default"/>
        </w:rPr>
      </w:pP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Q4.</w:t>
      </w:r>
      <w:r>
        <w:rPr>
          <w:rFonts w:hint="eastAsia"/>
        </w:rPr>
        <w:t>　申請後は？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A4.</w:t>
      </w:r>
      <w:r>
        <w:rPr>
          <w:rFonts w:hint="eastAsia"/>
        </w:rPr>
        <w:t>　申請内容を確認した後、</w:t>
      </w:r>
      <w:r>
        <w:rPr>
          <w:rFonts w:hint="eastAsia"/>
        </w:rPr>
        <w:t>2</w:t>
      </w:r>
      <w:r>
        <w:rPr>
          <w:rFonts w:hint="eastAsia"/>
        </w:rPr>
        <w:t>週間以内に書面にて通知します。</w:t>
      </w:r>
    </w:p>
    <w:p>
      <w:pPr>
        <w:pStyle w:val="0"/>
        <w:ind w:left="630" w:hanging="630" w:hangingChars="300"/>
        <w:rPr>
          <w:rFonts w:hint="default"/>
        </w:rPr>
      </w:pP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Q5.</w:t>
      </w:r>
      <w:r>
        <w:rPr>
          <w:rFonts w:hint="eastAsia"/>
        </w:rPr>
        <w:t>　補助金の額は？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A5.</w:t>
      </w:r>
      <w:r>
        <w:rPr>
          <w:rFonts w:hint="eastAsia"/>
        </w:rPr>
        <w:t>　バス１台につき３万円です。</w:t>
      </w:r>
    </w:p>
    <w:p>
      <w:pPr>
        <w:pStyle w:val="0"/>
        <w:ind w:left="630" w:hanging="630" w:hangingChars="300"/>
        <w:rPr>
          <w:rFonts w:hint="default"/>
        </w:rPr>
      </w:pP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Q6.</w:t>
      </w: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事業者での補助金上限額は？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A6.</w:t>
      </w:r>
      <w:r>
        <w:rPr>
          <w:rFonts w:hint="eastAsia"/>
        </w:rPr>
        <w:t>　年間の申請額の上限は、</w:t>
      </w:r>
      <w:r>
        <w:rPr>
          <w:rFonts w:hint="eastAsia"/>
        </w:rPr>
        <w:t>1</w:t>
      </w:r>
      <w:r>
        <w:rPr>
          <w:rFonts w:hint="eastAsia"/>
        </w:rPr>
        <w:t>事業者につき</w:t>
      </w:r>
      <w:r>
        <w:rPr>
          <w:rFonts w:hint="eastAsia"/>
        </w:rPr>
        <w:t>1</w:t>
      </w:r>
      <w:r>
        <w:rPr>
          <w:rFonts w:hint="eastAsia"/>
        </w:rPr>
        <w:t>５万円です。</w:t>
      </w:r>
    </w:p>
    <w:p>
      <w:pPr>
        <w:pStyle w:val="0"/>
        <w:ind w:left="630" w:hanging="630" w:hangingChars="300"/>
        <w:rPr>
          <w:rFonts w:hint="default"/>
        </w:rPr>
      </w:pP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Q7.</w:t>
      </w:r>
      <w:r>
        <w:rPr>
          <w:rFonts w:hint="eastAsia"/>
        </w:rPr>
        <w:t>　対象となるツアーは？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A7.</w:t>
      </w:r>
      <w:r>
        <w:rPr>
          <w:rFonts w:hint="eastAsia"/>
        </w:rPr>
        <w:t>　以下の条件を全て満たす団体旅行です。</w:t>
      </w:r>
    </w:p>
    <w:p>
      <w:pPr>
        <w:pStyle w:val="1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バス</w:t>
      </w:r>
      <w:r>
        <w:rPr>
          <w:rFonts w:hint="eastAsia"/>
        </w:rPr>
        <w:t>1</w:t>
      </w:r>
      <w:r>
        <w:rPr>
          <w:rFonts w:hint="eastAsia"/>
        </w:rPr>
        <w:t>台当たり参加人数は</w:t>
      </w:r>
      <w:r>
        <w:rPr>
          <w:rFonts w:hint="eastAsia"/>
        </w:rPr>
        <w:t>15</w:t>
      </w:r>
      <w:r>
        <w:rPr>
          <w:rFonts w:hint="eastAsia"/>
        </w:rPr>
        <w:t>名以上であること。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ツアーの往復とも貸切バスを利用すること。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ツアーの参加者が特定の政治、宗教活動を目的とした団体でないこと。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本村内の観光施設等を</w:t>
      </w:r>
      <w:r>
        <w:rPr>
          <w:rFonts w:hint="eastAsia"/>
        </w:rPr>
        <w:t>2</w:t>
      </w:r>
      <w:r>
        <w:rPr>
          <w:rFonts w:hint="eastAsia"/>
        </w:rPr>
        <w:t>か所以上利用し、うち</w:t>
      </w:r>
      <w:r>
        <w:rPr>
          <w:rFonts w:hint="eastAsia"/>
        </w:rPr>
        <w:t>1</w:t>
      </w:r>
      <w:r>
        <w:rPr>
          <w:rFonts w:hint="eastAsia"/>
        </w:rPr>
        <w:t>か所は有料観光施設又は</w:t>
      </w:r>
    </w:p>
    <w:p>
      <w:pPr>
        <w:pStyle w:val="15"/>
        <w:numPr>
          <w:numId w:val="0"/>
        </w:numPr>
        <w:ind w:left="570" w:leftChars="0" w:firstLine="0" w:firstLineChars="0"/>
        <w:rPr>
          <w:rFonts w:hint="default"/>
        </w:rPr>
      </w:pPr>
      <w:r>
        <w:rPr>
          <w:rFonts w:hint="eastAsia"/>
        </w:rPr>
        <w:t>飲食店を利用するツアーであること。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ツアー参加者に対するアンケートを実施すること。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国又は地方自治体が実施する視察、会議、研修又は学校行事ではないこと。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他の自治体等から補助金又は助成金等を交付されていないこと。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旅行業者及びツアー参加者が暴力団及び暴力団員でないこと。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Q8.</w:t>
      </w:r>
      <w:r>
        <w:rPr>
          <w:rFonts w:hint="eastAsia"/>
        </w:rPr>
        <w:t>　参加人数</w:t>
      </w:r>
      <w:r>
        <w:rPr>
          <w:rFonts w:hint="eastAsia"/>
        </w:rPr>
        <w:t>15</w:t>
      </w:r>
      <w:r>
        <w:rPr>
          <w:rFonts w:hint="eastAsia"/>
        </w:rPr>
        <w:t>名以上のなかに、添乗員や乗務員等は含めてよいのか？</w:t>
      </w:r>
    </w:p>
    <w:p>
      <w:pPr>
        <w:pStyle w:val="0"/>
        <w:rPr>
          <w:rFonts w:hint="default"/>
        </w:rPr>
      </w:pPr>
      <w:r>
        <w:rPr>
          <w:rFonts w:hint="eastAsia"/>
        </w:rPr>
        <w:t>A8.</w:t>
      </w:r>
      <w:r>
        <w:rPr>
          <w:rFonts w:hint="eastAsia"/>
        </w:rPr>
        <w:t>　含めないで下さい。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Q9.</w:t>
      </w:r>
      <w:r>
        <w:rPr>
          <w:rFonts w:hint="eastAsia"/>
        </w:rPr>
        <w:t>　当日キャンセル等で</w:t>
      </w:r>
      <w:r>
        <w:rPr>
          <w:rFonts w:hint="eastAsia"/>
        </w:rPr>
        <w:t>15</w:t>
      </w:r>
      <w:r>
        <w:rPr>
          <w:rFonts w:hint="eastAsia"/>
        </w:rPr>
        <w:t>名を下回った場合はどうなるのか？</w:t>
      </w:r>
    </w:p>
    <w:p>
      <w:pPr>
        <w:pStyle w:val="0"/>
        <w:rPr>
          <w:rFonts w:hint="default"/>
        </w:rPr>
      </w:pPr>
      <w:r>
        <w:rPr>
          <w:rFonts w:hint="eastAsia"/>
        </w:rPr>
        <w:t>A9.</w:t>
      </w:r>
      <w:r>
        <w:rPr>
          <w:rFonts w:hint="eastAsia"/>
        </w:rPr>
        <w:t>　補助対象外となりますので、ご留意ください。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その場合は、交付決定の取り消しとなりますので、書面にて通知します。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Q10.</w:t>
      </w:r>
      <w:r>
        <w:rPr>
          <w:rFonts w:hint="eastAsia"/>
        </w:rPr>
        <w:t>　補助対象にならないツアーの具体例は？</w:t>
      </w:r>
    </w:p>
    <w:p>
      <w:pPr>
        <w:pStyle w:val="0"/>
        <w:rPr>
          <w:rFonts w:hint="default"/>
        </w:rPr>
      </w:pPr>
      <w:r>
        <w:rPr>
          <w:rFonts w:hint="eastAsia"/>
        </w:rPr>
        <w:t>A10.</w:t>
      </w:r>
      <w:r>
        <w:rPr>
          <w:rFonts w:hint="eastAsia"/>
        </w:rPr>
        <w:t>　学校行事の修学旅行や宿泊合宿、国や地方公共団体及び議会等の研修視察</w:t>
      </w:r>
    </w:p>
    <w:p>
      <w:pPr>
        <w:pStyle w:val="0"/>
        <w:rPr>
          <w:rFonts w:hint="default"/>
        </w:rPr>
      </w:pPr>
      <w:r>
        <w:rPr>
          <w:rFonts w:hint="eastAsia"/>
        </w:rPr>
        <w:t>　　　宗教団体の布教や会合、政治団体の政治活動のための来訪で、観光を目的とした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ツアーでないものです。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Q11.</w:t>
      </w:r>
      <w:r>
        <w:rPr>
          <w:rFonts w:hint="eastAsia"/>
        </w:rPr>
        <w:t>　ツアー中に、豊根村以外の別の市町村にも立ち寄りや宿泊をしてもよいか？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A11.</w:t>
      </w:r>
      <w:r>
        <w:rPr>
          <w:rFonts w:hint="eastAsia"/>
        </w:rPr>
        <w:t>　構いません。ただし、</w:t>
      </w:r>
      <w:r>
        <w:rPr>
          <w:rFonts w:hint="eastAsia"/>
        </w:rPr>
        <w:t>Q7</w:t>
      </w:r>
      <w:r>
        <w:rPr>
          <w:rFonts w:hint="eastAsia"/>
        </w:rPr>
        <w:t>の対象となるツアーの条件を満たさないと補助対象とはなりません。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Q12.</w:t>
      </w:r>
      <w:r>
        <w:rPr>
          <w:rFonts w:hint="eastAsia"/>
        </w:rPr>
        <w:t>　申請以降に行程等に変更があった場合は？</w:t>
      </w:r>
    </w:p>
    <w:p>
      <w:pPr>
        <w:pStyle w:val="0"/>
        <w:rPr>
          <w:rFonts w:hint="default"/>
        </w:rPr>
      </w:pPr>
      <w:r>
        <w:rPr>
          <w:rFonts w:hint="eastAsia"/>
        </w:rPr>
        <w:t>A12.</w:t>
      </w:r>
      <w:r>
        <w:rPr>
          <w:rFonts w:hint="eastAsia"/>
        </w:rPr>
        <w:t>　交付申請の記載内容等（添付書類含む）の変更やツアーが中止になる場合には、</w:t>
      </w:r>
    </w:p>
    <w:p>
      <w:pPr>
        <w:pStyle w:val="0"/>
        <w:rPr>
          <w:rFonts w:hint="default"/>
        </w:rPr>
      </w:pPr>
      <w:r>
        <w:rPr>
          <w:rFonts w:hint="eastAsia"/>
        </w:rPr>
        <w:t>　　　変更（中止）申請をして下さい。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Q13.</w:t>
      </w:r>
      <w:r>
        <w:rPr>
          <w:rFonts w:hint="eastAsia"/>
        </w:rPr>
        <w:t>　補助金の受け取り方法は？</w:t>
      </w:r>
    </w:p>
    <w:p>
      <w:pPr>
        <w:pStyle w:val="0"/>
        <w:rPr>
          <w:rFonts w:hint="default"/>
        </w:rPr>
      </w:pPr>
      <w:r>
        <w:rPr>
          <w:rFonts w:hint="eastAsia"/>
        </w:rPr>
        <w:t>A13.</w:t>
      </w:r>
      <w:r>
        <w:rPr>
          <w:rFonts w:hint="eastAsia"/>
        </w:rPr>
        <w:t>　実績報告書の提出・確認終了後に、額の確定通知書を申請者の方へ発行致します。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その後、請求書を送付して頂き、請求書に記載のある指定口座へ振り込みます。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振込みまでは、概ね</w:t>
      </w:r>
      <w:r>
        <w:rPr>
          <w:rFonts w:hint="eastAsia"/>
        </w:rPr>
        <w:t>1</w:t>
      </w:r>
      <w:r>
        <w:rPr>
          <w:rFonts w:hint="eastAsia"/>
        </w:rPr>
        <w:t>月程度を要しますのでご了承下さい。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Q14.</w:t>
      </w:r>
      <w:r>
        <w:rPr>
          <w:rFonts w:hint="eastAsia"/>
        </w:rPr>
        <w:t>　アンケートの実施方法は？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A14.</w:t>
      </w:r>
      <w:r>
        <w:rPr>
          <w:rFonts w:hint="eastAsia"/>
        </w:rPr>
        <w:t>　指定のアンケート用紙（豊根村ホームページに記載あり）を使用して、ツアー参加者全員に実施して下さい。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※回収したアンケートについては、実績報告時に添付書類として提出してください。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D6C60072"/>
    <w:lvl w:ilvl="0" w:tplc="94481E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2</Pages>
  <Words>55</Words>
  <Characters>1477</Characters>
  <Application>JUST Note</Application>
  <Lines>70</Lines>
  <Paragraphs>48</Paragraphs>
  <Company>Toshiba</Company>
  <CharactersWithSpaces>1531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toyone122</dc:creator>
  <cp:lastModifiedBy>高見　祐貴</cp:lastModifiedBy>
  <dcterms:created xsi:type="dcterms:W3CDTF">2019-12-26T01:10:00Z</dcterms:created>
  <dcterms:modified xsi:type="dcterms:W3CDTF">2022-05-10T05:41:22Z</dcterms:modified>
  <cp:revision>5</cp:revision>
</cp:coreProperties>
</file>