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51C23" w14:textId="3B7A09E4" w:rsidR="00BA38AB" w:rsidRPr="00536073" w:rsidRDefault="00577217" w:rsidP="00BA38AB">
      <w:pPr>
        <w:jc w:val="right"/>
        <w:rPr>
          <w:rFonts w:asciiTheme="minorEastAsia" w:hAnsiTheme="minorEastAsia"/>
          <w:sz w:val="24"/>
          <w:szCs w:val="24"/>
        </w:rPr>
      </w:pPr>
      <w:r>
        <w:rPr>
          <w:rFonts w:asciiTheme="minorEastAsia" w:hAnsiTheme="minorEastAsia" w:hint="eastAsia"/>
          <w:sz w:val="24"/>
          <w:szCs w:val="24"/>
        </w:rPr>
        <w:t xml:space="preserve">　</w:t>
      </w:r>
      <w:r w:rsidR="00740245">
        <w:rPr>
          <w:rFonts w:asciiTheme="minorEastAsia" w:hAnsiTheme="minorEastAsia" w:hint="eastAsia"/>
          <w:sz w:val="24"/>
          <w:szCs w:val="24"/>
        </w:rPr>
        <w:t xml:space="preserve">令和　　年　　月　　</w:t>
      </w:r>
      <w:r w:rsidR="00740245" w:rsidRPr="00536073">
        <w:rPr>
          <w:rFonts w:asciiTheme="minorEastAsia" w:hAnsiTheme="minorEastAsia" w:hint="eastAsia"/>
          <w:sz w:val="24"/>
          <w:szCs w:val="24"/>
        </w:rPr>
        <w:t>日</w:t>
      </w:r>
    </w:p>
    <w:p w14:paraId="02210189" w14:textId="77777777" w:rsidR="00BD30B3" w:rsidRDefault="00BD30B3" w:rsidP="00BA38AB">
      <w:pPr>
        <w:rPr>
          <w:rFonts w:asciiTheme="minorEastAsia" w:hAnsiTheme="minorEastAsia"/>
          <w:sz w:val="24"/>
          <w:szCs w:val="24"/>
          <w:highlight w:val="yellow"/>
        </w:rPr>
      </w:pPr>
    </w:p>
    <w:p w14:paraId="567AE72E" w14:textId="03935B4D" w:rsidR="00BA38AB" w:rsidRPr="002266D9" w:rsidRDefault="00207C7F" w:rsidP="00207C7F">
      <w:pPr>
        <w:ind w:firstLineChars="100" w:firstLine="240"/>
        <w:rPr>
          <w:rFonts w:asciiTheme="minorEastAsia" w:hAnsiTheme="minorEastAsia"/>
          <w:sz w:val="24"/>
          <w:szCs w:val="24"/>
          <w:u w:val="single"/>
        </w:rPr>
      </w:pPr>
      <w:r>
        <w:rPr>
          <w:rFonts w:asciiTheme="minorEastAsia" w:hAnsiTheme="minorEastAsia" w:hint="eastAsia"/>
          <w:sz w:val="24"/>
          <w:szCs w:val="24"/>
        </w:rPr>
        <w:t>豊根村長　伊藤</w:t>
      </w:r>
      <w:r w:rsidR="00BD30B3" w:rsidRPr="00BD30B3">
        <w:rPr>
          <w:rFonts w:asciiTheme="minorEastAsia" w:hAnsiTheme="minorEastAsia" w:hint="eastAsia"/>
          <w:sz w:val="24"/>
          <w:szCs w:val="24"/>
        </w:rPr>
        <w:t xml:space="preserve">　</w:t>
      </w:r>
      <w:r>
        <w:rPr>
          <w:rFonts w:asciiTheme="minorEastAsia" w:hAnsiTheme="minorEastAsia" w:hint="eastAsia"/>
          <w:sz w:val="24"/>
          <w:szCs w:val="24"/>
        </w:rPr>
        <w:t xml:space="preserve">浩亘　</w:t>
      </w:r>
      <w:r w:rsidR="00BD30B3" w:rsidRPr="00BD30B3">
        <w:rPr>
          <w:rFonts w:asciiTheme="minorEastAsia" w:hAnsiTheme="minorEastAsia" w:hint="eastAsia"/>
          <w:sz w:val="24"/>
          <w:szCs w:val="24"/>
        </w:rPr>
        <w:t>様</w:t>
      </w:r>
    </w:p>
    <w:p w14:paraId="4403A73A" w14:textId="77777777" w:rsidR="00BA38AB" w:rsidRDefault="00BA38AB" w:rsidP="00BA38AB">
      <w:pPr>
        <w:rPr>
          <w:rFonts w:asciiTheme="minorEastAsia" w:hAnsiTheme="minorEastAsia"/>
          <w:sz w:val="24"/>
          <w:szCs w:val="24"/>
        </w:rPr>
      </w:pPr>
    </w:p>
    <w:p w14:paraId="5B333BE7" w14:textId="77777777" w:rsidR="002266D9" w:rsidRPr="002266D9" w:rsidRDefault="002266D9" w:rsidP="002266D9">
      <w:pPr>
        <w:rPr>
          <w:rFonts w:asciiTheme="minorEastAsia" w:hAnsiTheme="minorEastAsia"/>
          <w:sz w:val="24"/>
          <w:szCs w:val="24"/>
        </w:rPr>
      </w:pPr>
      <w:r>
        <w:rPr>
          <w:rFonts w:asciiTheme="minorEastAsia" w:hAnsiTheme="minorEastAsia" w:hint="eastAsia"/>
          <w:sz w:val="24"/>
          <w:szCs w:val="24"/>
        </w:rPr>
        <w:t xml:space="preserve">　　　　　　　　　　　　　　　</w:t>
      </w:r>
      <w:r w:rsidRPr="002266D9">
        <w:rPr>
          <w:rFonts w:asciiTheme="minorEastAsia" w:hAnsiTheme="minorEastAsia" w:hint="eastAsia"/>
          <w:sz w:val="24"/>
          <w:szCs w:val="24"/>
        </w:rPr>
        <w:t>（提出者）</w:t>
      </w:r>
    </w:p>
    <w:p w14:paraId="578DF2F8" w14:textId="77777777"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所在地：</w:t>
      </w:r>
    </w:p>
    <w:p w14:paraId="7BAEFD11" w14:textId="77777777"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企業名：</w:t>
      </w:r>
    </w:p>
    <w:p w14:paraId="032F6160" w14:textId="77777777" w:rsidR="00BA38AB" w:rsidRPr="00577217"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代表者名：　　　　　　　　　　　　　　　印</w:t>
      </w:r>
    </w:p>
    <w:p w14:paraId="4BB75E71" w14:textId="77777777" w:rsidR="00BA38AB" w:rsidRDefault="00BA38AB" w:rsidP="00BA38AB">
      <w:pPr>
        <w:rPr>
          <w:rFonts w:asciiTheme="minorEastAsia" w:hAnsiTheme="minorEastAsia"/>
          <w:sz w:val="28"/>
          <w:szCs w:val="28"/>
        </w:rPr>
      </w:pPr>
    </w:p>
    <w:p w14:paraId="54AEE23A" w14:textId="77777777" w:rsidR="00BA38AB" w:rsidRDefault="00B56214" w:rsidP="00B56214">
      <w:pPr>
        <w:jc w:val="center"/>
        <w:rPr>
          <w:rFonts w:asciiTheme="minorEastAsia" w:hAnsiTheme="minorEastAsia"/>
          <w:sz w:val="28"/>
          <w:szCs w:val="28"/>
        </w:rPr>
      </w:pPr>
      <w:r w:rsidRPr="00B56214">
        <w:rPr>
          <w:rFonts w:asciiTheme="minorEastAsia" w:hAnsiTheme="minorEastAsia" w:hint="eastAsia"/>
          <w:sz w:val="28"/>
          <w:szCs w:val="28"/>
        </w:rPr>
        <w:t>参加資格に関する申立書</w:t>
      </w:r>
    </w:p>
    <w:p w14:paraId="5429BF5C" w14:textId="77777777" w:rsidR="00B56214" w:rsidRPr="00536073" w:rsidRDefault="00B56214" w:rsidP="00BA38AB">
      <w:pPr>
        <w:rPr>
          <w:rFonts w:asciiTheme="minorEastAsia" w:hAnsiTheme="minorEastAsia"/>
          <w:sz w:val="24"/>
          <w:szCs w:val="24"/>
        </w:rPr>
      </w:pPr>
    </w:p>
    <w:p w14:paraId="609F02AA" w14:textId="77777777" w:rsidR="00BA38AB" w:rsidRPr="00536073" w:rsidRDefault="00BA38AB" w:rsidP="00BA38AB">
      <w:pPr>
        <w:rPr>
          <w:rFonts w:asciiTheme="minorEastAsia" w:hAnsiTheme="minorEastAsia"/>
          <w:sz w:val="24"/>
          <w:szCs w:val="24"/>
        </w:rPr>
      </w:pPr>
    </w:p>
    <w:p w14:paraId="4F361038" w14:textId="1CBF21C3" w:rsidR="00BA38AB" w:rsidRPr="00536073"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w:t>
      </w:r>
      <w:r>
        <w:rPr>
          <w:rFonts w:asciiTheme="minorEastAsia" w:hAnsiTheme="minorEastAsia" w:hint="eastAsia"/>
          <w:sz w:val="24"/>
          <w:szCs w:val="24"/>
        </w:rPr>
        <w:t>当社は</w:t>
      </w:r>
      <w:r w:rsidRPr="00BD30B3">
        <w:rPr>
          <w:rFonts w:asciiTheme="minorEastAsia" w:hAnsiTheme="minorEastAsia" w:hint="eastAsia"/>
          <w:sz w:val="24"/>
          <w:szCs w:val="24"/>
        </w:rPr>
        <w:t>、</w:t>
      </w:r>
      <w:r w:rsidR="007671A8" w:rsidRPr="00BD30B3">
        <w:rPr>
          <w:rFonts w:asciiTheme="minorEastAsia" w:hAnsiTheme="minorEastAsia" w:hint="eastAsia"/>
          <w:sz w:val="24"/>
          <w:szCs w:val="24"/>
        </w:rPr>
        <w:t>「</w:t>
      </w:r>
      <w:r w:rsidR="00A17F00" w:rsidRPr="00A17F00">
        <w:rPr>
          <w:rFonts w:asciiTheme="minorEastAsia" w:hAnsiTheme="minorEastAsia" w:hint="eastAsia"/>
          <w:sz w:val="24"/>
          <w:szCs w:val="24"/>
        </w:rPr>
        <w:t>豊根村</w:t>
      </w:r>
      <w:r w:rsidR="00D8315A">
        <w:rPr>
          <w:rFonts w:asciiTheme="minorEastAsia" w:hAnsiTheme="minorEastAsia" w:hint="eastAsia"/>
          <w:sz w:val="24"/>
          <w:szCs w:val="24"/>
        </w:rPr>
        <w:t xml:space="preserve">　</w:t>
      </w:r>
      <w:r w:rsidR="00A17F00" w:rsidRPr="00A17F00">
        <w:rPr>
          <w:rFonts w:asciiTheme="minorEastAsia" w:hAnsiTheme="minorEastAsia" w:hint="eastAsia"/>
          <w:sz w:val="24"/>
          <w:szCs w:val="24"/>
        </w:rPr>
        <w:t>兎鹿嶋温泉「湯～らんどパルとよね」の移転・需要推計を踏まえた在り方検討に関する調査</w:t>
      </w:r>
      <w:r w:rsidR="007671A8">
        <w:rPr>
          <w:rFonts w:asciiTheme="minorEastAsia" w:hAnsiTheme="minorEastAsia" w:hint="eastAsia"/>
          <w:sz w:val="24"/>
          <w:szCs w:val="24"/>
        </w:rPr>
        <w:t>」の</w:t>
      </w:r>
      <w:r w:rsidRPr="001A32BC">
        <w:rPr>
          <w:rFonts w:asciiTheme="minorEastAsia" w:hAnsiTheme="minorEastAsia" w:hint="eastAsia"/>
          <w:sz w:val="24"/>
          <w:szCs w:val="24"/>
        </w:rPr>
        <w:t>公募型プロポーザル</w:t>
      </w:r>
      <w:r w:rsidR="00B56214" w:rsidRPr="001A32BC">
        <w:rPr>
          <w:rFonts w:asciiTheme="minorEastAsia" w:hAnsiTheme="minorEastAsia" w:hint="eastAsia"/>
          <w:sz w:val="24"/>
          <w:szCs w:val="24"/>
        </w:rPr>
        <w:t>に参加するに当たり、下記のとおり</w:t>
      </w:r>
      <w:r w:rsidRPr="001A32BC">
        <w:rPr>
          <w:rFonts w:asciiTheme="minorEastAsia" w:hAnsiTheme="minorEastAsia" w:hint="eastAsia"/>
          <w:sz w:val="24"/>
          <w:szCs w:val="24"/>
        </w:rPr>
        <w:t>参加資格を有</w:t>
      </w:r>
      <w:r w:rsidR="00B56214" w:rsidRPr="001A32BC">
        <w:rPr>
          <w:rFonts w:asciiTheme="minorEastAsia" w:hAnsiTheme="minorEastAsia" w:hint="eastAsia"/>
          <w:sz w:val="24"/>
          <w:szCs w:val="24"/>
        </w:rPr>
        <w:t>することを申し立てます</w:t>
      </w:r>
      <w:r w:rsidRPr="001A32BC">
        <w:rPr>
          <w:rFonts w:asciiTheme="minorEastAsia" w:hAnsiTheme="minorEastAsia" w:hint="eastAsia"/>
          <w:sz w:val="24"/>
          <w:szCs w:val="24"/>
        </w:rPr>
        <w:t>。</w:t>
      </w:r>
    </w:p>
    <w:p w14:paraId="681913BA" w14:textId="77777777" w:rsidR="00BA38AB" w:rsidRPr="00B56214" w:rsidRDefault="00BA38AB" w:rsidP="00BA38AB">
      <w:pPr>
        <w:rPr>
          <w:rFonts w:asciiTheme="minorEastAsia" w:hAnsiTheme="minorEastAsia"/>
          <w:sz w:val="24"/>
          <w:szCs w:val="24"/>
        </w:rPr>
      </w:pPr>
    </w:p>
    <w:p w14:paraId="2516A92E" w14:textId="77777777" w:rsidR="00B56214" w:rsidRDefault="00B56214" w:rsidP="00B56214">
      <w:pPr>
        <w:pStyle w:val="ac"/>
      </w:pPr>
      <w:r>
        <w:rPr>
          <w:rFonts w:hint="eastAsia"/>
        </w:rPr>
        <w:t>記</w:t>
      </w:r>
    </w:p>
    <w:p w14:paraId="7164FEAF" w14:textId="77777777" w:rsidR="00B56214" w:rsidRDefault="00B56214" w:rsidP="00B56214"/>
    <w:p w14:paraId="2E1592C1" w14:textId="77777777" w:rsidR="00C50965" w:rsidRDefault="00C50965" w:rsidP="00C50965">
      <w:pPr>
        <w:pStyle w:val="a9"/>
        <w:numPr>
          <w:ilvl w:val="1"/>
          <w:numId w:val="16"/>
        </w:numPr>
        <w:ind w:leftChars="0"/>
      </w:pPr>
      <w:r>
        <w:rPr>
          <w:rFonts w:hint="eastAsia"/>
        </w:rPr>
        <w:t>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第</w:t>
      </w:r>
      <w:r>
        <w:rPr>
          <w:rFonts w:hint="eastAsia"/>
        </w:rPr>
        <w:t>1</w:t>
      </w:r>
      <w:r>
        <w:rPr>
          <w:rFonts w:hint="eastAsia"/>
        </w:rPr>
        <w:t>項の規定に該当しない者。</w:t>
      </w:r>
    </w:p>
    <w:p w14:paraId="0CABCC49" w14:textId="77777777" w:rsidR="00C50965" w:rsidRDefault="00C50965" w:rsidP="00C50965">
      <w:pPr>
        <w:pStyle w:val="a9"/>
        <w:numPr>
          <w:ilvl w:val="1"/>
          <w:numId w:val="16"/>
        </w:numPr>
        <w:ind w:leftChars="0"/>
      </w:pPr>
      <w:r>
        <w:rPr>
          <w:rFonts w:hint="eastAsia"/>
        </w:rPr>
        <w:t>豊根村から指名停止を受けていないこと。また、国及び県において指名停止がある場合も参加資格はないものとする。</w:t>
      </w:r>
    </w:p>
    <w:p w14:paraId="35C8BBA6" w14:textId="77777777" w:rsidR="00C50965" w:rsidRDefault="00C50965" w:rsidP="00C50965">
      <w:pPr>
        <w:pStyle w:val="a9"/>
        <w:numPr>
          <w:ilvl w:val="1"/>
          <w:numId w:val="16"/>
        </w:numPr>
        <w:ind w:leftChars="0"/>
      </w:pPr>
      <w:r>
        <w:rPr>
          <w:rFonts w:hint="eastAsia"/>
        </w:rPr>
        <w:t>会社更生法（平成</w:t>
      </w:r>
      <w:r>
        <w:rPr>
          <w:rFonts w:hint="eastAsia"/>
        </w:rPr>
        <w:t>14</w:t>
      </w:r>
      <w:r>
        <w:rPr>
          <w:rFonts w:hint="eastAsia"/>
        </w:rPr>
        <w:t>年法律第</w:t>
      </w:r>
      <w:r>
        <w:rPr>
          <w:rFonts w:hint="eastAsia"/>
        </w:rPr>
        <w:t>154</w:t>
      </w:r>
      <w:r>
        <w:rPr>
          <w:rFonts w:hint="eastAsia"/>
        </w:rPr>
        <w:t>号）に基づく更生手続き開始の申立てまたは民事再生法（平成</w:t>
      </w:r>
      <w:r>
        <w:rPr>
          <w:rFonts w:hint="eastAsia"/>
        </w:rPr>
        <w:t>11</w:t>
      </w:r>
      <w:r>
        <w:rPr>
          <w:rFonts w:hint="eastAsia"/>
        </w:rPr>
        <w:t>年法律第</w:t>
      </w:r>
      <w:r>
        <w:rPr>
          <w:rFonts w:hint="eastAsia"/>
        </w:rPr>
        <w:t>225</w:t>
      </w:r>
      <w:r>
        <w:rPr>
          <w:rFonts w:hint="eastAsia"/>
        </w:rPr>
        <w:t>号）に基づく再生手続き開始の申立てがなされていない者。</w:t>
      </w:r>
    </w:p>
    <w:p w14:paraId="70D3B2CF" w14:textId="4042F3BB" w:rsidR="00C50965" w:rsidRDefault="00C50965" w:rsidP="00C50965">
      <w:pPr>
        <w:pStyle w:val="a9"/>
        <w:numPr>
          <w:ilvl w:val="1"/>
          <w:numId w:val="16"/>
        </w:numPr>
        <w:ind w:leftChars="0"/>
      </w:pPr>
      <w:r>
        <w:rPr>
          <w:rFonts w:hint="eastAsia"/>
        </w:rPr>
        <w:t>会社法（平成</w:t>
      </w:r>
      <w:r>
        <w:rPr>
          <w:rFonts w:hint="eastAsia"/>
        </w:rPr>
        <w:t>17</w:t>
      </w:r>
      <w:r>
        <w:rPr>
          <w:rFonts w:hint="eastAsia"/>
        </w:rPr>
        <w:t>年法律第</w:t>
      </w:r>
      <w:r>
        <w:rPr>
          <w:rFonts w:hint="eastAsia"/>
        </w:rPr>
        <w:t>86</w:t>
      </w:r>
      <w:r>
        <w:rPr>
          <w:rFonts w:hint="eastAsia"/>
        </w:rPr>
        <w:t>号）第</w:t>
      </w:r>
      <w:r>
        <w:rPr>
          <w:rFonts w:hint="eastAsia"/>
        </w:rPr>
        <w:t>475</w:t>
      </w:r>
      <w:r>
        <w:rPr>
          <w:rFonts w:hint="eastAsia"/>
        </w:rPr>
        <w:t>条若しくは第</w:t>
      </w:r>
      <w:r>
        <w:rPr>
          <w:rFonts w:hint="eastAsia"/>
        </w:rPr>
        <w:t>644</w:t>
      </w:r>
      <w:r w:rsidR="00E23054">
        <w:rPr>
          <w:rFonts w:hint="eastAsia"/>
        </w:rPr>
        <w:t>条の規程に基づく清</w:t>
      </w:r>
      <w:bookmarkStart w:id="0" w:name="_GoBack"/>
      <w:bookmarkEnd w:id="0"/>
      <w:r>
        <w:rPr>
          <w:rFonts w:hint="eastAsia"/>
        </w:rPr>
        <w:t>算の開始又は破産法（平成</w:t>
      </w:r>
      <w:r>
        <w:rPr>
          <w:rFonts w:hint="eastAsia"/>
        </w:rPr>
        <w:t>16</w:t>
      </w:r>
      <w:r>
        <w:rPr>
          <w:rFonts w:hint="eastAsia"/>
        </w:rPr>
        <w:t>年法律第</w:t>
      </w:r>
      <w:r>
        <w:rPr>
          <w:rFonts w:hint="eastAsia"/>
        </w:rPr>
        <w:t>75</w:t>
      </w:r>
      <w:r>
        <w:rPr>
          <w:rFonts w:hint="eastAsia"/>
        </w:rPr>
        <w:t>号）第</w:t>
      </w:r>
      <w:r>
        <w:rPr>
          <w:rFonts w:hint="eastAsia"/>
        </w:rPr>
        <w:t>18</w:t>
      </w:r>
      <w:r>
        <w:rPr>
          <w:rFonts w:hint="eastAsia"/>
        </w:rPr>
        <w:t>条若しくは第</w:t>
      </w:r>
      <w:r>
        <w:rPr>
          <w:rFonts w:hint="eastAsia"/>
        </w:rPr>
        <w:t>19</w:t>
      </w:r>
      <w:r>
        <w:rPr>
          <w:rFonts w:hint="eastAsia"/>
        </w:rPr>
        <w:t>条の規程に基づく破産手続開始の申立てがなされていない者。</w:t>
      </w:r>
    </w:p>
    <w:p w14:paraId="047F916F" w14:textId="77777777" w:rsidR="00C50965" w:rsidRDefault="00C50965" w:rsidP="00C50965">
      <w:pPr>
        <w:pStyle w:val="a9"/>
        <w:numPr>
          <w:ilvl w:val="1"/>
          <w:numId w:val="16"/>
        </w:numPr>
        <w:ind w:leftChars="0"/>
      </w:pPr>
      <w:r>
        <w:rPr>
          <w:rFonts w:hint="eastAsia"/>
        </w:rPr>
        <w:t>豊根村暴力団排除条例（平成</w:t>
      </w:r>
      <w:r>
        <w:rPr>
          <w:rFonts w:hint="eastAsia"/>
        </w:rPr>
        <w:t>24</w:t>
      </w:r>
      <w:r>
        <w:rPr>
          <w:rFonts w:hint="eastAsia"/>
        </w:rPr>
        <w:t>年豊根村条例</w:t>
      </w:r>
      <w:r>
        <w:rPr>
          <w:rFonts w:hint="eastAsia"/>
        </w:rPr>
        <w:t>21</w:t>
      </w:r>
      <w:r>
        <w:rPr>
          <w:rFonts w:hint="eastAsia"/>
        </w:rPr>
        <w:t>号）第２条第１号、第２号に規定する暴力団関係者でないこと。</w:t>
      </w:r>
    </w:p>
    <w:p w14:paraId="2CFB07E6" w14:textId="77777777" w:rsidR="00C50965" w:rsidRDefault="00C50965" w:rsidP="00C50965">
      <w:pPr>
        <w:pStyle w:val="a9"/>
        <w:numPr>
          <w:ilvl w:val="1"/>
          <w:numId w:val="16"/>
        </w:numPr>
        <w:ind w:leftChars="0"/>
      </w:pPr>
      <w:r>
        <w:rPr>
          <w:rFonts w:hint="eastAsia"/>
        </w:rPr>
        <w:t>租税を完納していること。</w:t>
      </w:r>
    </w:p>
    <w:p w14:paraId="356ABB5A" w14:textId="77777777" w:rsidR="00C50965" w:rsidRDefault="00C50965" w:rsidP="00C50965">
      <w:pPr>
        <w:pStyle w:val="a9"/>
        <w:numPr>
          <w:ilvl w:val="1"/>
          <w:numId w:val="16"/>
        </w:numPr>
        <w:ind w:leftChars="0"/>
      </w:pPr>
      <w:r>
        <w:rPr>
          <w:rFonts w:hint="eastAsia"/>
        </w:rPr>
        <w:t>経営状況及び経営規模において、本業務の遂行に支障がない団体であること。</w:t>
      </w:r>
    </w:p>
    <w:p w14:paraId="09D85E84" w14:textId="074BDE6E" w:rsidR="00C50965" w:rsidRPr="002266D9" w:rsidRDefault="00C50965" w:rsidP="00C50965">
      <w:pPr>
        <w:pStyle w:val="a9"/>
        <w:numPr>
          <w:ilvl w:val="1"/>
          <w:numId w:val="16"/>
        </w:numPr>
        <w:ind w:leftChars="0"/>
        <w:rPr>
          <w:rFonts w:asciiTheme="minorEastAsia" w:hAnsiTheme="minorEastAsia"/>
          <w:szCs w:val="21"/>
        </w:rPr>
      </w:pPr>
      <w:r>
        <w:rPr>
          <w:rFonts w:hint="eastAsia"/>
        </w:rPr>
        <w:t>充分な業務遂行能力を有し、適切な執行体制を有している者。</w:t>
      </w:r>
    </w:p>
    <w:p w14:paraId="5E57A081" w14:textId="1C80BF65" w:rsidR="009565A0" w:rsidRPr="002266D9" w:rsidRDefault="009565A0" w:rsidP="00B15213">
      <w:pPr>
        <w:spacing w:line="276" w:lineRule="auto"/>
        <w:ind w:leftChars="235" w:left="493"/>
        <w:rPr>
          <w:rFonts w:asciiTheme="minorEastAsia" w:hAnsiTheme="minorEastAsia"/>
          <w:szCs w:val="21"/>
        </w:rPr>
      </w:pPr>
    </w:p>
    <w:sectPr w:rsidR="009565A0" w:rsidRPr="002266D9" w:rsidSect="00802AF4">
      <w:headerReference w:type="default" r:id="rId8"/>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F5F00" w14:textId="77777777" w:rsidR="003F4D1A" w:rsidRDefault="003F4D1A" w:rsidP="00B15133">
      <w:r>
        <w:separator/>
      </w:r>
    </w:p>
  </w:endnote>
  <w:endnote w:type="continuationSeparator" w:id="0">
    <w:p w14:paraId="72598FB2" w14:textId="77777777" w:rsidR="003F4D1A" w:rsidRDefault="003F4D1A"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2FC88" w14:textId="77777777" w:rsidR="003F4D1A" w:rsidRDefault="003F4D1A" w:rsidP="00B15133">
      <w:r>
        <w:separator/>
      </w:r>
    </w:p>
  </w:footnote>
  <w:footnote w:type="continuationSeparator" w:id="0">
    <w:p w14:paraId="64E0706B" w14:textId="77777777" w:rsidR="003F4D1A" w:rsidRDefault="003F4D1A" w:rsidP="00B1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8F34B" w14:textId="01CA6665" w:rsidR="00B56214" w:rsidRPr="004F7CF8" w:rsidRDefault="008B02B4" w:rsidP="009E3925">
    <w:pPr>
      <w:pStyle w:val="a3"/>
      <w:rPr>
        <w:rFonts w:asciiTheme="minorEastAsia" w:hAnsiTheme="minorEastAsia"/>
        <w:sz w:val="28"/>
      </w:rPr>
    </w:pPr>
    <w:r w:rsidRPr="008B02B4">
      <w:rPr>
        <w:rFonts w:asciiTheme="minorEastAsia" w:hAnsiTheme="minorEastAsia" w:cstheme="majorBidi" w:hint="eastAsia"/>
        <w:sz w:val="28"/>
        <w:szCs w:val="21"/>
      </w:rPr>
      <w:t>【</w:t>
    </w:r>
    <w:r w:rsidR="002266D9" w:rsidRPr="004F7CF8">
      <w:rPr>
        <w:rFonts w:asciiTheme="minorEastAsia" w:hAnsiTheme="minorEastAsia" w:cstheme="majorBidi" w:hint="eastAsia"/>
        <w:sz w:val="28"/>
        <w:szCs w:val="21"/>
      </w:rPr>
      <w:t>様式</w:t>
    </w:r>
    <w:r w:rsidR="001A32BC">
      <w:rPr>
        <w:rFonts w:asciiTheme="minorEastAsia" w:hAnsiTheme="minorEastAsia" w:cstheme="majorBidi" w:hint="eastAsia"/>
        <w:sz w:val="28"/>
        <w:szCs w:val="21"/>
      </w:rPr>
      <w:t>２</w:t>
    </w:r>
    <w:r w:rsidR="009E3925" w:rsidRPr="004F7CF8">
      <w:rPr>
        <w:rFonts w:asciiTheme="minorEastAsia" w:hAnsiTheme="minorEastAsia" w:cstheme="majorBidi" w:hint="eastAsia"/>
        <w:sz w:val="28"/>
        <w:szCs w:val="21"/>
      </w:rPr>
      <w:t>】</w:t>
    </w:r>
    <w:r w:rsidRPr="008B02B4">
      <w:rPr>
        <w:rFonts w:asciiTheme="minorEastAsia" w:hAnsiTheme="minorEastAsia" w:cstheme="majorBidi" w:hint="eastAsia"/>
        <w:sz w:val="28"/>
        <w:szCs w:val="21"/>
      </w:rPr>
      <w:t>参加資格に関する申立書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450DE4"/>
    <w:multiLevelType w:val="hybridMultilevel"/>
    <w:tmpl w:val="0680960C"/>
    <w:lvl w:ilvl="0" w:tplc="6E46ECEA">
      <w:start w:val="1"/>
      <w:numFmt w:val="decimalFullWidth"/>
      <w:suff w:val="space"/>
      <w:lvlText w:val="%1."/>
      <w:lvlJc w:val="left"/>
      <w:pPr>
        <w:ind w:left="420" w:hanging="420"/>
      </w:pPr>
      <w:rPr>
        <w:rFonts w:hint="eastAsia"/>
      </w:rPr>
    </w:lvl>
    <w:lvl w:ilvl="1" w:tplc="B022A988">
      <w:start w:val="1"/>
      <w:numFmt w:val="decimalFullWidth"/>
      <w:suff w:val="nothing"/>
      <w:lvlText w:val="（%2）"/>
      <w:lvlJc w:val="left"/>
      <w:pPr>
        <w:ind w:left="766" w:hanging="624"/>
      </w:pPr>
      <w:rPr>
        <w:rFonts w:hint="default"/>
        <w:b w:val="0"/>
        <w:lang w:val="en-US"/>
      </w:rPr>
    </w:lvl>
    <w:lvl w:ilvl="2" w:tplc="D22C63B4">
      <w:start w:val="1"/>
      <w:numFmt w:val="aiueoFullWidth"/>
      <w:suff w:val="nothing"/>
      <w:lvlText w:val="（%3）"/>
      <w:lvlJc w:val="left"/>
      <w:pPr>
        <w:ind w:left="1260" w:hanging="750"/>
      </w:pPr>
      <w:rPr>
        <w:rFonts w:hint="eastAsia"/>
        <w:lang w:val="en-US"/>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5129C"/>
    <w:rsid w:val="00064D32"/>
    <w:rsid w:val="00074376"/>
    <w:rsid w:val="000A1446"/>
    <w:rsid w:val="000B6632"/>
    <w:rsid w:val="000D1E0D"/>
    <w:rsid w:val="000E3D6D"/>
    <w:rsid w:val="001110E4"/>
    <w:rsid w:val="0012102C"/>
    <w:rsid w:val="001463D4"/>
    <w:rsid w:val="0014793C"/>
    <w:rsid w:val="001778DE"/>
    <w:rsid w:val="001A12F4"/>
    <w:rsid w:val="001A32BC"/>
    <w:rsid w:val="001E6E2F"/>
    <w:rsid w:val="00207C7F"/>
    <w:rsid w:val="0021243A"/>
    <w:rsid w:val="00215060"/>
    <w:rsid w:val="0022259F"/>
    <w:rsid w:val="002266D9"/>
    <w:rsid w:val="002543E2"/>
    <w:rsid w:val="002A4C24"/>
    <w:rsid w:val="002B605C"/>
    <w:rsid w:val="002B72EE"/>
    <w:rsid w:val="002C3B7A"/>
    <w:rsid w:val="00320390"/>
    <w:rsid w:val="003439D5"/>
    <w:rsid w:val="0038590E"/>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E23C7"/>
    <w:rsid w:val="004F4CAB"/>
    <w:rsid w:val="004F7CF8"/>
    <w:rsid w:val="00536073"/>
    <w:rsid w:val="00553797"/>
    <w:rsid w:val="00566FB2"/>
    <w:rsid w:val="005747D8"/>
    <w:rsid w:val="00577217"/>
    <w:rsid w:val="005C3152"/>
    <w:rsid w:val="005D3AEF"/>
    <w:rsid w:val="005D4E02"/>
    <w:rsid w:val="005E529B"/>
    <w:rsid w:val="005E53A2"/>
    <w:rsid w:val="00665FBD"/>
    <w:rsid w:val="0067575A"/>
    <w:rsid w:val="00677AF0"/>
    <w:rsid w:val="00686510"/>
    <w:rsid w:val="006A1B7D"/>
    <w:rsid w:val="006A4AA2"/>
    <w:rsid w:val="006A5225"/>
    <w:rsid w:val="006A6105"/>
    <w:rsid w:val="006B058F"/>
    <w:rsid w:val="006D110B"/>
    <w:rsid w:val="006E4910"/>
    <w:rsid w:val="00713F2B"/>
    <w:rsid w:val="00740245"/>
    <w:rsid w:val="00744AA5"/>
    <w:rsid w:val="00747203"/>
    <w:rsid w:val="007647E2"/>
    <w:rsid w:val="007671A8"/>
    <w:rsid w:val="007A1F3D"/>
    <w:rsid w:val="00802AF4"/>
    <w:rsid w:val="00853642"/>
    <w:rsid w:val="00861403"/>
    <w:rsid w:val="00866B4E"/>
    <w:rsid w:val="00891EDF"/>
    <w:rsid w:val="008A7E5B"/>
    <w:rsid w:val="008B02B4"/>
    <w:rsid w:val="009046F2"/>
    <w:rsid w:val="00933BC4"/>
    <w:rsid w:val="009565A0"/>
    <w:rsid w:val="009C0E73"/>
    <w:rsid w:val="009D50BA"/>
    <w:rsid w:val="009D6197"/>
    <w:rsid w:val="009E3925"/>
    <w:rsid w:val="009E5D62"/>
    <w:rsid w:val="00A120AC"/>
    <w:rsid w:val="00A151EE"/>
    <w:rsid w:val="00A17F00"/>
    <w:rsid w:val="00A25850"/>
    <w:rsid w:val="00A4058A"/>
    <w:rsid w:val="00A73493"/>
    <w:rsid w:val="00A73CCF"/>
    <w:rsid w:val="00A775AF"/>
    <w:rsid w:val="00A84D23"/>
    <w:rsid w:val="00AC4635"/>
    <w:rsid w:val="00B0032F"/>
    <w:rsid w:val="00B15133"/>
    <w:rsid w:val="00B15213"/>
    <w:rsid w:val="00B308A8"/>
    <w:rsid w:val="00B37EE9"/>
    <w:rsid w:val="00B56214"/>
    <w:rsid w:val="00B65082"/>
    <w:rsid w:val="00B91A8F"/>
    <w:rsid w:val="00BA38AB"/>
    <w:rsid w:val="00BD30B3"/>
    <w:rsid w:val="00C03C7F"/>
    <w:rsid w:val="00C50965"/>
    <w:rsid w:val="00C520BD"/>
    <w:rsid w:val="00C76B20"/>
    <w:rsid w:val="00CA2A38"/>
    <w:rsid w:val="00CA4D06"/>
    <w:rsid w:val="00CB65E3"/>
    <w:rsid w:val="00CC57EB"/>
    <w:rsid w:val="00D60B1C"/>
    <w:rsid w:val="00D8315A"/>
    <w:rsid w:val="00D84AC2"/>
    <w:rsid w:val="00D86D72"/>
    <w:rsid w:val="00D87D21"/>
    <w:rsid w:val="00DA2154"/>
    <w:rsid w:val="00DC01EB"/>
    <w:rsid w:val="00DD48DE"/>
    <w:rsid w:val="00E23054"/>
    <w:rsid w:val="00E457A9"/>
    <w:rsid w:val="00E62E4B"/>
    <w:rsid w:val="00E63FFA"/>
    <w:rsid w:val="00E76B70"/>
    <w:rsid w:val="00E81554"/>
    <w:rsid w:val="00EA5EA2"/>
    <w:rsid w:val="00ED50A9"/>
    <w:rsid w:val="00EE0AA0"/>
    <w:rsid w:val="00EE2277"/>
    <w:rsid w:val="00EE5C6B"/>
    <w:rsid w:val="00F24454"/>
    <w:rsid w:val="00F4125A"/>
    <w:rsid w:val="00F45E42"/>
    <w:rsid w:val="00F822FD"/>
    <w:rsid w:val="00F825FC"/>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565A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 w:type="character" w:customStyle="1" w:styleId="20">
    <w:name w:val="見出し 2 (文字)"/>
    <w:basedOn w:val="a0"/>
    <w:link w:val="2"/>
    <w:uiPriority w:val="9"/>
    <w:rsid w:val="009565A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6363-6EF5-4997-8D23-CEB4E460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2016-05-19T06:17:00Z</dcterms:created>
  <dcterms:modified xsi:type="dcterms:W3CDTF">2024-07-11T10:16:00Z</dcterms:modified>
</cp:coreProperties>
</file>